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4070" w14:textId="77777777" w:rsidR="00271690" w:rsidRPr="007D07E8" w:rsidRDefault="00271690" w:rsidP="00271690">
      <w:pPr>
        <w:ind w:left="3895"/>
        <w:rPr>
          <w:lang w:val="et-EE"/>
        </w:rPr>
      </w:pPr>
      <w:r w:rsidRPr="007D07E8">
        <w:rPr>
          <w:noProof/>
          <w:lang w:val="et-EE"/>
        </w:rPr>
        <w:drawing>
          <wp:inline distT="0" distB="0" distL="0" distR="0" wp14:anchorId="71D7912F" wp14:editId="75E9A28B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92A" w14:textId="77777777" w:rsidR="00271690" w:rsidRPr="007D07E8" w:rsidRDefault="00271690" w:rsidP="00271690">
      <w:pPr>
        <w:pStyle w:val="Pealkiri6"/>
      </w:pPr>
      <w:r w:rsidRPr="007D07E8">
        <w:t>HIIUMAA VALLAVOLIKOGU</w:t>
      </w:r>
    </w:p>
    <w:p w14:paraId="46ED6E1A" w14:textId="77777777" w:rsidR="00271690" w:rsidRPr="007D07E8" w:rsidRDefault="00271690" w:rsidP="00271690">
      <w:pPr>
        <w:ind w:left="10" w:right="85" w:hanging="10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b/>
          <w:color w:val="00000A"/>
          <w:sz w:val="24"/>
          <w:szCs w:val="24"/>
          <w:lang w:val="et-EE"/>
        </w:rPr>
        <w:t>OTSUS</w:t>
      </w:r>
    </w:p>
    <w:p w14:paraId="1DA5C060" w14:textId="77777777" w:rsidR="00271690" w:rsidRPr="007D07E8" w:rsidRDefault="00271690" w:rsidP="00271690">
      <w:pPr>
        <w:ind w:left="61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 </w:t>
      </w:r>
    </w:p>
    <w:p w14:paraId="7AD1F00C" w14:textId="102A1B03" w:rsidR="00271690" w:rsidRPr="007D07E8" w:rsidRDefault="00271690" w:rsidP="00271690">
      <w:pPr>
        <w:tabs>
          <w:tab w:val="center" w:pos="7952"/>
        </w:tabs>
        <w:ind w:left="-15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Kärdla </w:t>
      </w:r>
      <w:r w:rsidRPr="007D07E8">
        <w:rPr>
          <w:rFonts w:eastAsia="Times New Roman"/>
          <w:sz w:val="24"/>
          <w:szCs w:val="24"/>
          <w:lang w:val="et-EE"/>
        </w:rPr>
        <w:tab/>
        <w:t xml:space="preserve">  </w:t>
      </w:r>
      <w:r w:rsidR="00F267F7">
        <w:rPr>
          <w:rFonts w:eastAsia="Times New Roman"/>
          <w:sz w:val="24"/>
          <w:szCs w:val="24"/>
          <w:lang w:val="et-EE"/>
        </w:rPr>
        <w:t>juuni</w:t>
      </w:r>
      <w:r>
        <w:rPr>
          <w:rFonts w:eastAsia="Times New Roman"/>
          <w:sz w:val="24"/>
          <w:szCs w:val="24"/>
          <w:lang w:val="et-EE"/>
        </w:rPr>
        <w:t xml:space="preserve"> 2023</w:t>
      </w:r>
      <w:r w:rsidRPr="007D07E8">
        <w:rPr>
          <w:rFonts w:eastAsia="Times New Roman"/>
          <w:sz w:val="24"/>
          <w:szCs w:val="24"/>
          <w:lang w:val="et-EE"/>
        </w:rPr>
        <w:t xml:space="preserve"> nr </w:t>
      </w:r>
      <w:r w:rsidRPr="007D07E8">
        <w:rPr>
          <w:rFonts w:eastAsia="Times New Roman"/>
          <w:color w:val="00000A"/>
          <w:sz w:val="24"/>
          <w:szCs w:val="24"/>
          <w:lang w:val="et-EE"/>
        </w:rPr>
        <w:t xml:space="preserve"> </w:t>
      </w:r>
    </w:p>
    <w:p w14:paraId="62F30002" w14:textId="77777777" w:rsidR="00271690" w:rsidRDefault="00271690" w:rsidP="00271690">
      <w:pPr>
        <w:rPr>
          <w:rFonts w:eastAsia="Times New Roman"/>
          <w:b/>
          <w:sz w:val="24"/>
          <w:szCs w:val="24"/>
          <w:lang w:val="et-EE"/>
        </w:rPr>
      </w:pPr>
    </w:p>
    <w:p w14:paraId="1F542C1D" w14:textId="77777777" w:rsidR="00271690" w:rsidRPr="007D07E8" w:rsidRDefault="00271690" w:rsidP="00271690">
      <w:pPr>
        <w:rPr>
          <w:sz w:val="24"/>
          <w:szCs w:val="24"/>
          <w:lang w:val="et-EE"/>
        </w:rPr>
      </w:pPr>
    </w:p>
    <w:p w14:paraId="7B2D10C6" w14:textId="69097863" w:rsidR="00271690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Kärdla </w:t>
      </w:r>
      <w:r w:rsidR="008A2877" w:rsidRPr="008A2877">
        <w:rPr>
          <w:b/>
          <w:bCs/>
          <w:sz w:val="24"/>
          <w:szCs w:val="24"/>
          <w:lang w:val="et-EE"/>
        </w:rPr>
        <w:t xml:space="preserve">Tormi COOP </w:t>
      </w:r>
      <w:r>
        <w:rPr>
          <w:b/>
          <w:bCs/>
          <w:sz w:val="24"/>
          <w:szCs w:val="24"/>
          <w:lang w:val="et-EE"/>
        </w:rPr>
        <w:t>d</w:t>
      </w:r>
      <w:r w:rsidRPr="007D07E8">
        <w:rPr>
          <w:b/>
          <w:bCs/>
          <w:sz w:val="24"/>
          <w:szCs w:val="24"/>
          <w:lang w:val="et-EE"/>
        </w:rPr>
        <w:t xml:space="preserve">etailplaneeringu </w:t>
      </w:r>
      <w:r>
        <w:rPr>
          <w:b/>
          <w:bCs/>
          <w:sz w:val="24"/>
          <w:szCs w:val="24"/>
          <w:lang w:val="et-EE"/>
        </w:rPr>
        <w:t>koostamise algatamine ja</w:t>
      </w:r>
    </w:p>
    <w:p w14:paraId="0AE97DA2" w14:textId="0C723D6E" w:rsidR="00271690" w:rsidRPr="007D07E8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keskkonnamõju strateegilise hindamise algatamata jätmine </w:t>
      </w:r>
    </w:p>
    <w:p w14:paraId="3A857383" w14:textId="77777777" w:rsidR="00271690" w:rsidRPr="007D07E8" w:rsidRDefault="00271690" w:rsidP="00271690">
      <w:pPr>
        <w:jc w:val="both"/>
        <w:rPr>
          <w:sz w:val="24"/>
          <w:szCs w:val="24"/>
          <w:lang w:val="et-EE"/>
        </w:rPr>
      </w:pPr>
    </w:p>
    <w:p w14:paraId="1A677DB1" w14:textId="6D1DAF9A" w:rsidR="008A2877" w:rsidRPr="00620A6D" w:rsidRDefault="00DE0075" w:rsidP="008A2877">
      <w:pPr>
        <w:widowControl w:val="0"/>
        <w:spacing w:before="120"/>
        <w:jc w:val="both"/>
        <w:textAlignment w:val="baseline"/>
        <w:rPr>
          <w:rFonts w:eastAsia="Segoe UI"/>
          <w:bCs/>
          <w:sz w:val="24"/>
          <w:szCs w:val="24"/>
          <w:lang w:val="et-EE"/>
        </w:rPr>
      </w:pPr>
      <w:r w:rsidRPr="006058F3">
        <w:rPr>
          <w:rFonts w:eastAsia="Calibri"/>
          <w:iCs/>
          <w:sz w:val="24"/>
          <w:szCs w:val="24"/>
          <w:lang w:val="et-EE" w:eastAsia="en-US"/>
        </w:rPr>
        <w:t>Planeerimisseaduse §</w:t>
      </w:r>
      <w:r w:rsidR="00CD6809">
        <w:rPr>
          <w:rFonts w:eastAsia="Calibri"/>
          <w:iCs/>
          <w:sz w:val="24"/>
          <w:szCs w:val="24"/>
          <w:lang w:val="et-EE" w:eastAsia="en-US"/>
        </w:rPr>
        <w:t xml:space="preserve"> </w:t>
      </w:r>
      <w:r w:rsidR="00CD6809" w:rsidRPr="00333A3F">
        <w:rPr>
          <w:iCs/>
          <w:sz w:val="24"/>
          <w:szCs w:val="24"/>
          <w:lang w:val="et-EE"/>
        </w:rPr>
        <w:t>4 lg 2</w:t>
      </w:r>
      <w:r w:rsidR="00CD6809" w:rsidRPr="00333A3F">
        <w:rPr>
          <w:iCs/>
          <w:sz w:val="24"/>
          <w:szCs w:val="24"/>
          <w:vertAlign w:val="superscript"/>
          <w:lang w:val="et-EE"/>
        </w:rPr>
        <w:t>1</w:t>
      </w:r>
      <w:r w:rsidR="00CD6809">
        <w:rPr>
          <w:rFonts w:eastAsia="Calibri"/>
          <w:iCs/>
          <w:sz w:val="24"/>
          <w:szCs w:val="24"/>
          <w:lang w:val="et-EE" w:eastAsia="en-US"/>
        </w:rPr>
        <w:t xml:space="preserve">, § </w:t>
      </w:r>
      <w:r>
        <w:rPr>
          <w:rFonts w:eastAsia="Calibri"/>
          <w:iCs/>
          <w:sz w:val="24"/>
          <w:szCs w:val="24"/>
          <w:lang w:val="et-EE" w:eastAsia="en-US"/>
        </w:rPr>
        <w:t xml:space="preserve">124 lg-te 6 ja 10, § 125 lg </w:t>
      </w:r>
      <w:r w:rsidR="00090484">
        <w:rPr>
          <w:rFonts w:eastAsia="Calibri"/>
          <w:iCs/>
          <w:sz w:val="24"/>
          <w:szCs w:val="24"/>
          <w:lang w:val="et-EE" w:eastAsia="en-US"/>
        </w:rPr>
        <w:t>2</w:t>
      </w:r>
      <w:r>
        <w:rPr>
          <w:rFonts w:eastAsia="Calibri"/>
          <w:iCs/>
          <w:sz w:val="24"/>
          <w:szCs w:val="24"/>
          <w:lang w:val="et-EE" w:eastAsia="en-US"/>
        </w:rPr>
        <w:t>, § 128 lg-te 1 ja 5</w:t>
      </w:r>
      <w:r w:rsidR="00D73543">
        <w:rPr>
          <w:rFonts w:eastAsia="Calibri"/>
          <w:iCs/>
          <w:sz w:val="24"/>
          <w:szCs w:val="24"/>
          <w:lang w:val="et-EE" w:eastAsia="en-US"/>
        </w:rPr>
        <w:t xml:space="preserve">, </w:t>
      </w:r>
      <w:r>
        <w:rPr>
          <w:rFonts w:eastAsia="Calibri"/>
          <w:iCs/>
          <w:sz w:val="24"/>
          <w:szCs w:val="24"/>
          <w:lang w:val="et-EE" w:eastAsia="en-US"/>
        </w:rPr>
        <w:t>§</w:t>
      </w:r>
      <w:r w:rsidRPr="006058F3">
        <w:rPr>
          <w:rFonts w:eastAsia="Calibri"/>
          <w:iCs/>
          <w:sz w:val="24"/>
          <w:szCs w:val="24"/>
          <w:lang w:val="et-EE" w:eastAsia="en-US"/>
        </w:rPr>
        <w:t xml:space="preserve"> 142 lg 1 p </w:t>
      </w:r>
      <w:r w:rsidR="00CD6809">
        <w:rPr>
          <w:rFonts w:eastAsia="Calibri"/>
          <w:iCs/>
          <w:sz w:val="24"/>
          <w:szCs w:val="24"/>
          <w:lang w:val="et-EE" w:eastAsia="en-US"/>
        </w:rPr>
        <w:t>3</w:t>
      </w:r>
      <w:r w:rsidRPr="006058F3">
        <w:rPr>
          <w:rFonts w:eastAsia="Calibri"/>
          <w:iCs/>
          <w:sz w:val="24"/>
          <w:szCs w:val="24"/>
          <w:lang w:val="et-EE" w:eastAsia="en-US"/>
        </w:rPr>
        <w:t xml:space="preserve">, </w:t>
      </w:r>
      <w:r w:rsidRPr="00B20CCA">
        <w:rPr>
          <w:rFonts w:eastAsia="Calibri"/>
          <w:iCs/>
          <w:sz w:val="24"/>
          <w:szCs w:val="24"/>
          <w:lang w:val="et-EE" w:eastAsia="en-US"/>
        </w:rPr>
        <w:t xml:space="preserve">keskkonnamõju hindamise ja keskkonnajuhtimissüsteemi seaduse § 33 lg 2 p 3 ja lg-te 3 ja 6 </w:t>
      </w:r>
      <w:r w:rsidRPr="00556AED">
        <w:rPr>
          <w:rFonts w:eastAsia="Calibri"/>
          <w:iCs/>
          <w:sz w:val="24"/>
          <w:szCs w:val="24"/>
          <w:lang w:val="et-EE" w:eastAsia="en-US"/>
        </w:rPr>
        <w:t>ning § 35 lg 3 alusel</w:t>
      </w:r>
      <w:r w:rsidR="008A2877">
        <w:rPr>
          <w:rFonts w:eastAsia="Calibri"/>
          <w:iCs/>
          <w:sz w:val="24"/>
          <w:szCs w:val="24"/>
          <w:lang w:val="et-EE" w:eastAsia="en-US"/>
        </w:rPr>
        <w:t>,</w:t>
      </w:r>
      <w:r w:rsidR="00605CAA" w:rsidRPr="00556AED">
        <w:rPr>
          <w:rFonts w:eastAsia="Calibri"/>
          <w:iCs/>
          <w:sz w:val="24"/>
          <w:szCs w:val="24"/>
          <w:lang w:val="et-EE" w:eastAsia="en-US"/>
        </w:rPr>
        <w:t xml:space="preserve"> </w:t>
      </w:r>
      <w:r w:rsidR="00CD6809" w:rsidRPr="00556AED">
        <w:rPr>
          <w:rFonts w:eastAsia="Calibri"/>
          <w:iCs/>
          <w:sz w:val="24"/>
          <w:szCs w:val="24"/>
          <w:lang w:val="et-EE" w:eastAsia="en-US"/>
        </w:rPr>
        <w:t xml:space="preserve">omaniku detailplaneeringu algatamise taotluse alusel ja </w:t>
      </w:r>
      <w:r w:rsidR="00E71154" w:rsidRPr="00E71154">
        <w:rPr>
          <w:sz w:val="24"/>
          <w:szCs w:val="24"/>
          <w:lang w:val="et-EE"/>
        </w:rPr>
        <w:t xml:space="preserve">arvestades asjaolu, et kavandatav detailplaneering teeb ettepaneku muuta Kärdla Linnavolikogu 21.06.2012 määrusega nr 35 kehtestatud Kärdla linna üldplaneeringut, taotledes </w:t>
      </w:r>
      <w:r w:rsidR="008A2877" w:rsidRPr="00620A6D">
        <w:rPr>
          <w:rFonts w:eastAsia="Segoe UI"/>
          <w:bCs/>
          <w:sz w:val="24"/>
          <w:szCs w:val="24"/>
          <w:lang w:val="et-EE"/>
        </w:rPr>
        <w:t>muuta üldplaneeringu</w:t>
      </w:r>
      <w:r w:rsidR="008A2877">
        <w:rPr>
          <w:rFonts w:eastAsia="Segoe UI"/>
          <w:bCs/>
          <w:sz w:val="24"/>
          <w:szCs w:val="24"/>
          <w:lang w:val="et-EE"/>
        </w:rPr>
        <w:t xml:space="preserve">s </w:t>
      </w:r>
      <w:proofErr w:type="spellStart"/>
      <w:r w:rsidR="008A2877" w:rsidRPr="004F03A9">
        <w:rPr>
          <w:rFonts w:eastAsia="Segoe UI"/>
          <w:bCs/>
          <w:sz w:val="24"/>
          <w:szCs w:val="24"/>
          <w:lang w:val="et-EE"/>
        </w:rPr>
        <w:t>Heltermaa</w:t>
      </w:r>
      <w:proofErr w:type="spellEnd"/>
      <w:r w:rsidR="008A2877" w:rsidRPr="004F03A9">
        <w:rPr>
          <w:rFonts w:eastAsia="Segoe UI"/>
          <w:bCs/>
          <w:sz w:val="24"/>
          <w:szCs w:val="24"/>
          <w:lang w:val="et-EE"/>
        </w:rPr>
        <w:t xml:space="preserve"> mnt 16b</w:t>
      </w:r>
      <w:r w:rsidR="008A2877">
        <w:rPr>
          <w:rFonts w:eastAsia="Segoe UI"/>
          <w:bCs/>
          <w:sz w:val="24"/>
          <w:szCs w:val="24"/>
          <w:lang w:val="et-EE"/>
        </w:rPr>
        <w:t xml:space="preserve"> maaüksusele </w:t>
      </w:r>
      <w:r w:rsidR="008A2877" w:rsidRPr="00620A6D">
        <w:rPr>
          <w:rFonts w:eastAsia="Segoe UI"/>
          <w:bCs/>
          <w:sz w:val="24"/>
          <w:szCs w:val="24"/>
          <w:lang w:val="et-EE"/>
        </w:rPr>
        <w:t>määratud maakasutuse juhtotstar</w:t>
      </w:r>
      <w:r w:rsidR="008A2877">
        <w:rPr>
          <w:rFonts w:eastAsia="Segoe UI"/>
          <w:bCs/>
          <w:sz w:val="24"/>
          <w:szCs w:val="24"/>
          <w:lang w:val="et-EE"/>
        </w:rPr>
        <w:t>vet</w:t>
      </w:r>
    </w:p>
    <w:p w14:paraId="1E66E9FB" w14:textId="0F4DAB52" w:rsidR="00271690" w:rsidRDefault="00271690" w:rsidP="00271690">
      <w:pPr>
        <w:jc w:val="both"/>
        <w:rPr>
          <w:rFonts w:eastAsia="Calibri"/>
          <w:iCs/>
          <w:sz w:val="24"/>
          <w:szCs w:val="24"/>
          <w:lang w:val="et-EE" w:eastAsia="en-US"/>
        </w:rPr>
      </w:pPr>
    </w:p>
    <w:p w14:paraId="2F6BE3F5" w14:textId="77777777" w:rsidR="00DE0075" w:rsidRPr="007D07E8" w:rsidRDefault="00DE0075" w:rsidP="00271690">
      <w:pPr>
        <w:jc w:val="both"/>
        <w:rPr>
          <w:sz w:val="24"/>
          <w:szCs w:val="24"/>
          <w:lang w:val="et-EE"/>
        </w:rPr>
      </w:pPr>
    </w:p>
    <w:p w14:paraId="6D2B0D8F" w14:textId="772D8F5B" w:rsidR="00271690" w:rsidRDefault="00271690" w:rsidP="00271690">
      <w:pPr>
        <w:jc w:val="both"/>
        <w:rPr>
          <w:sz w:val="24"/>
          <w:szCs w:val="24"/>
          <w:lang w:val="et-EE"/>
        </w:rPr>
      </w:pPr>
      <w:r w:rsidRPr="007D07E8">
        <w:rPr>
          <w:sz w:val="24"/>
          <w:szCs w:val="24"/>
          <w:lang w:val="et-EE"/>
        </w:rPr>
        <w:t xml:space="preserve">1. </w:t>
      </w:r>
      <w:r>
        <w:rPr>
          <w:sz w:val="24"/>
          <w:szCs w:val="24"/>
          <w:lang w:val="et-EE"/>
        </w:rPr>
        <w:t>Algatada Kärdla linna</w:t>
      </w:r>
      <w:r w:rsidR="008B2B1F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 xml:space="preserve"> </w:t>
      </w:r>
      <w:proofErr w:type="spellStart"/>
      <w:r w:rsidR="008B2B1F" w:rsidRPr="00854C75">
        <w:rPr>
          <w:sz w:val="24"/>
          <w:szCs w:val="24"/>
          <w:lang w:val="et-EE"/>
        </w:rPr>
        <w:t>Heltermaa</w:t>
      </w:r>
      <w:proofErr w:type="spellEnd"/>
      <w:r w:rsidR="008B2B1F" w:rsidRPr="00854C75">
        <w:rPr>
          <w:sz w:val="24"/>
          <w:szCs w:val="24"/>
          <w:lang w:val="et-EE"/>
        </w:rPr>
        <w:t xml:space="preserve"> mnt 14a (37101:012:0131), </w:t>
      </w:r>
      <w:proofErr w:type="spellStart"/>
      <w:r w:rsidR="008B2B1F" w:rsidRPr="00854C75">
        <w:rPr>
          <w:sz w:val="24"/>
          <w:szCs w:val="24"/>
          <w:lang w:val="et-EE"/>
        </w:rPr>
        <w:t>Heltermaa</w:t>
      </w:r>
      <w:proofErr w:type="spellEnd"/>
      <w:r w:rsidR="008B2B1F" w:rsidRPr="00854C75">
        <w:rPr>
          <w:sz w:val="24"/>
          <w:szCs w:val="24"/>
          <w:lang w:val="et-EE"/>
        </w:rPr>
        <w:t xml:space="preserve"> mnt 16 (20401:001:0254), </w:t>
      </w:r>
      <w:proofErr w:type="spellStart"/>
      <w:r w:rsidR="008B2B1F" w:rsidRPr="00854C75">
        <w:rPr>
          <w:sz w:val="24"/>
          <w:szCs w:val="24"/>
          <w:lang w:val="et-EE"/>
        </w:rPr>
        <w:t>Heltermaa</w:t>
      </w:r>
      <w:proofErr w:type="spellEnd"/>
      <w:r w:rsidR="008B2B1F" w:rsidRPr="00854C75">
        <w:rPr>
          <w:sz w:val="24"/>
          <w:szCs w:val="24"/>
          <w:lang w:val="et-EE"/>
        </w:rPr>
        <w:t xml:space="preserve"> mnt 16a//Saia alajaam (37101:012:0480), </w:t>
      </w:r>
      <w:proofErr w:type="spellStart"/>
      <w:r w:rsidR="008B2B1F" w:rsidRPr="00854C75">
        <w:rPr>
          <w:sz w:val="24"/>
          <w:szCs w:val="24"/>
          <w:lang w:val="et-EE"/>
        </w:rPr>
        <w:t>Heltermaa</w:t>
      </w:r>
      <w:proofErr w:type="spellEnd"/>
      <w:r w:rsidR="008B2B1F" w:rsidRPr="00854C75">
        <w:rPr>
          <w:sz w:val="24"/>
          <w:szCs w:val="24"/>
          <w:lang w:val="et-EE"/>
        </w:rPr>
        <w:t xml:space="preserve"> mnt 16b</w:t>
      </w:r>
      <w:r w:rsidR="008B2B1F">
        <w:rPr>
          <w:sz w:val="24"/>
          <w:szCs w:val="24"/>
          <w:lang w:val="et-EE"/>
        </w:rPr>
        <w:t xml:space="preserve"> </w:t>
      </w:r>
      <w:r w:rsidR="008B2B1F" w:rsidRPr="00854C75">
        <w:rPr>
          <w:sz w:val="24"/>
          <w:szCs w:val="24"/>
          <w:lang w:val="et-EE"/>
        </w:rPr>
        <w:t>(37101:012:0094) ja Ümarmäe tn 9 (37101:012:0039) maaüksus</w:t>
      </w:r>
      <w:r w:rsidR="008B2B1F">
        <w:rPr>
          <w:sz w:val="24"/>
          <w:szCs w:val="24"/>
          <w:lang w:val="et-EE"/>
        </w:rPr>
        <w:t xml:space="preserve">te </w:t>
      </w:r>
      <w:r>
        <w:rPr>
          <w:sz w:val="24"/>
          <w:szCs w:val="24"/>
          <w:lang w:val="et-EE"/>
        </w:rPr>
        <w:t>detailplaneering</w:t>
      </w:r>
      <w:r w:rsidR="008B2B1F">
        <w:rPr>
          <w:sz w:val="24"/>
          <w:szCs w:val="24"/>
          <w:lang w:val="et-EE"/>
        </w:rPr>
        <w:t xml:space="preserve">. </w:t>
      </w:r>
      <w:r w:rsidR="008B2B1F" w:rsidRPr="008B2B1F">
        <w:rPr>
          <w:sz w:val="24"/>
          <w:szCs w:val="24"/>
          <w:lang w:val="et-EE"/>
        </w:rPr>
        <w:t>Detailplaneeringu koostamise eesmärgiks maaüksustele sihtotstarbe määramine, hoonestusala ja arhitektuursete tingimuste määramine, ehitusõiguse määramine koos juurdepääsu, liikluskorralduse ja tehnorajatiste ja -võrkude väljaehitamiseks vajaminevate koridoride asukohad ja vajalikud servituutide alad, haljastuse ja heakorra põhimõtete määramine</w:t>
      </w:r>
      <w:r w:rsidR="008B2B1F">
        <w:rPr>
          <w:sz w:val="24"/>
          <w:szCs w:val="24"/>
          <w:lang w:val="et-EE"/>
        </w:rPr>
        <w:t xml:space="preserve">. </w:t>
      </w:r>
      <w:r w:rsidR="008B2B1F">
        <w:rPr>
          <w:rFonts w:eastAsia="Segoe UI"/>
          <w:bCs/>
          <w:sz w:val="24"/>
          <w:szCs w:val="24"/>
          <w:lang w:val="et-EE"/>
        </w:rPr>
        <w:t xml:space="preserve"> </w:t>
      </w:r>
    </w:p>
    <w:p w14:paraId="27B41CD0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43C226C3" w14:textId="204A8CEB" w:rsidR="00271690" w:rsidRDefault="00271690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 Kinnitada detailplaneeringu lähteseisukohad (lisa 1)</w:t>
      </w:r>
      <w:r w:rsidR="00E71154">
        <w:rPr>
          <w:sz w:val="24"/>
          <w:szCs w:val="24"/>
          <w:lang w:val="et-EE"/>
        </w:rPr>
        <w:t>.</w:t>
      </w:r>
    </w:p>
    <w:p w14:paraId="0A55E07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6EE79E63" w14:textId="63425CFF" w:rsidR="00271690" w:rsidRDefault="00271690" w:rsidP="0034296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Jätta algatamata keskkonnamõju strateegiline hindamine</w:t>
      </w:r>
      <w:r w:rsidR="00CC7606">
        <w:rPr>
          <w:sz w:val="24"/>
          <w:szCs w:val="24"/>
          <w:lang w:val="et-EE"/>
        </w:rPr>
        <w:t>, kuna</w:t>
      </w:r>
      <w:r w:rsidR="00CC7606" w:rsidRPr="00CC7606">
        <w:rPr>
          <w:sz w:val="24"/>
          <w:szCs w:val="24"/>
          <w:lang w:val="et-EE"/>
        </w:rPr>
        <w:t xml:space="preserve"> eelhinnangu  põhjal  (lisa  2)  </w:t>
      </w:r>
      <w:r w:rsidR="00342961">
        <w:rPr>
          <w:bCs/>
          <w:sz w:val="24"/>
          <w:szCs w:val="24"/>
          <w:lang w:val="et-EE"/>
        </w:rPr>
        <w:t>k</w:t>
      </w:r>
      <w:r w:rsidR="00342961" w:rsidRPr="00E046C3">
        <w:rPr>
          <w:bCs/>
          <w:sz w:val="24"/>
          <w:szCs w:val="24"/>
          <w:lang w:val="et-EE"/>
        </w:rPr>
        <w:t>avandatav tegevus ei avalda olulist mõju ning ei põhjusta keskkonnas pöördumatuid</w:t>
      </w:r>
      <w:r w:rsidR="00342961">
        <w:rPr>
          <w:bCs/>
          <w:sz w:val="24"/>
          <w:szCs w:val="24"/>
          <w:lang w:val="et-EE"/>
        </w:rPr>
        <w:t xml:space="preserve"> </w:t>
      </w:r>
      <w:r w:rsidR="00342961" w:rsidRPr="00E046C3">
        <w:rPr>
          <w:bCs/>
          <w:sz w:val="24"/>
          <w:szCs w:val="24"/>
          <w:lang w:val="et-EE"/>
        </w:rPr>
        <w:t>muudatusi, ei sea eeldatavalt ohtu inimese tervist, heaolu, kultuuripärandit ega vara</w:t>
      </w:r>
      <w:r w:rsidR="00342961" w:rsidRPr="00CC7606">
        <w:rPr>
          <w:sz w:val="24"/>
          <w:szCs w:val="24"/>
          <w:lang w:val="et-EE"/>
        </w:rPr>
        <w:t xml:space="preserve"> </w:t>
      </w:r>
      <w:r w:rsidR="00342961">
        <w:rPr>
          <w:sz w:val="24"/>
          <w:szCs w:val="24"/>
          <w:lang w:val="et-EE"/>
        </w:rPr>
        <w:t>ning</w:t>
      </w:r>
      <w:r w:rsidR="00CC7606">
        <w:rPr>
          <w:sz w:val="24"/>
          <w:szCs w:val="24"/>
          <w:lang w:val="et-EE"/>
        </w:rPr>
        <w:t xml:space="preserve"> </w:t>
      </w:r>
      <w:r w:rsidR="00CC7606" w:rsidRPr="00CC7606">
        <w:rPr>
          <w:sz w:val="24"/>
          <w:szCs w:val="24"/>
          <w:lang w:val="et-EE"/>
        </w:rPr>
        <w:t>Keskkonnaameti hinnangu</w:t>
      </w:r>
      <w:r w:rsidR="00342961">
        <w:rPr>
          <w:sz w:val="24"/>
          <w:szCs w:val="24"/>
          <w:lang w:val="et-EE"/>
        </w:rPr>
        <w:t xml:space="preserve">l </w:t>
      </w:r>
      <w:r w:rsidR="00342961" w:rsidRPr="00342961">
        <w:rPr>
          <w:sz w:val="24"/>
          <w:szCs w:val="24"/>
          <w:lang w:val="et-EE"/>
        </w:rPr>
        <w:t>planeeritava tegevusega ei kaasne eeldatavalt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 xml:space="preserve">olulist keskkonnamõju </w:t>
      </w:r>
      <w:proofErr w:type="spellStart"/>
      <w:r w:rsidR="00342961">
        <w:rPr>
          <w:sz w:val="24"/>
          <w:szCs w:val="24"/>
          <w:lang w:val="et-EE"/>
        </w:rPr>
        <w:t>K</w:t>
      </w:r>
      <w:r w:rsidR="00342961" w:rsidRPr="00342961">
        <w:rPr>
          <w:sz w:val="24"/>
          <w:szCs w:val="24"/>
          <w:lang w:val="et-EE"/>
        </w:rPr>
        <w:t>eskkonnamõju</w:t>
      </w:r>
      <w:proofErr w:type="spellEnd"/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hindamise ja keskkonnajuhtimissüsteemi seaduse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mõistes ning keskkonnamõju strateegilise hindamise algatamine ei ole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eeldatavalt vajalik</w:t>
      </w:r>
      <w:r w:rsidR="00342961">
        <w:rPr>
          <w:sz w:val="24"/>
          <w:szCs w:val="24"/>
          <w:lang w:val="et-EE"/>
        </w:rPr>
        <w:t>.</w:t>
      </w:r>
    </w:p>
    <w:p w14:paraId="7AB0B763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052F6903" w14:textId="33BD57E8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 </w:t>
      </w:r>
      <w:r w:rsidRPr="00995B4D">
        <w:rPr>
          <w:sz w:val="24"/>
          <w:szCs w:val="24"/>
          <w:lang w:val="et-EE"/>
        </w:rPr>
        <w:t xml:space="preserve">Detailplaneeringu koostamise menetluse korraldaja on </w:t>
      </w:r>
      <w:r w:rsidR="00E96726">
        <w:rPr>
          <w:sz w:val="24"/>
          <w:szCs w:val="24"/>
          <w:lang w:val="et-EE"/>
        </w:rPr>
        <w:t>Hiiumaa</w:t>
      </w:r>
      <w:r w:rsidRPr="00995B4D">
        <w:rPr>
          <w:sz w:val="24"/>
          <w:szCs w:val="24"/>
          <w:lang w:val="et-EE"/>
        </w:rPr>
        <w:t xml:space="preserve"> </w:t>
      </w:r>
      <w:r w:rsidR="00E96726">
        <w:rPr>
          <w:sz w:val="24"/>
          <w:szCs w:val="24"/>
          <w:lang w:val="et-EE"/>
        </w:rPr>
        <w:t>Vallav</w:t>
      </w:r>
      <w:r w:rsidRPr="00995B4D">
        <w:rPr>
          <w:sz w:val="24"/>
          <w:szCs w:val="24"/>
          <w:lang w:val="et-EE"/>
        </w:rPr>
        <w:t>alitsus (Hiiu maakond Hiiumaa vald Kärdla linn Keskväljak 5a) ja kehtestaja Hiiumaa Vallavolikogu (Hiiu maakond Hiiumaa vald Kärdla linn Keskväljak 5a).</w:t>
      </w:r>
    </w:p>
    <w:p w14:paraId="47370632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788A7865" w14:textId="17784DEC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5. Anda detailplaneeringu finantseerimise õigus huvitatud isikule.</w:t>
      </w:r>
    </w:p>
    <w:p w14:paraId="5F98936E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4400ACC0" w14:textId="315EE3A7" w:rsidR="001D062C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6. </w:t>
      </w:r>
      <w:r w:rsidRPr="006058F3">
        <w:rPr>
          <w:iCs/>
          <w:sz w:val="24"/>
          <w:szCs w:val="24"/>
          <w:lang w:val="et-EE"/>
        </w:rPr>
        <w:t>Kärdla Osavalla Valitsusel</w:t>
      </w:r>
      <w:r>
        <w:rPr>
          <w:sz w:val="24"/>
          <w:szCs w:val="24"/>
          <w:lang w:val="et-EE"/>
        </w:rPr>
        <w:t xml:space="preserve"> a</w:t>
      </w:r>
      <w:r w:rsidRPr="00EB574E">
        <w:rPr>
          <w:sz w:val="24"/>
          <w:szCs w:val="24"/>
          <w:lang w:val="et-EE"/>
        </w:rPr>
        <w:t>valdada  detailplaneeringu  algatamise  teade  ning  keskkonnamõju  strateegilise  hindamise</w:t>
      </w:r>
      <w:r>
        <w:rPr>
          <w:sz w:val="24"/>
          <w:szCs w:val="24"/>
          <w:lang w:val="et-EE"/>
        </w:rPr>
        <w:t xml:space="preserve"> </w:t>
      </w:r>
      <w:r w:rsidRPr="006058F3">
        <w:rPr>
          <w:iCs/>
          <w:sz w:val="24"/>
          <w:szCs w:val="24"/>
          <w:lang w:val="et-EE"/>
        </w:rPr>
        <w:t xml:space="preserve">mittealgatamise </w:t>
      </w:r>
      <w:r w:rsidRPr="00EB574E">
        <w:rPr>
          <w:sz w:val="24"/>
          <w:szCs w:val="24"/>
          <w:lang w:val="et-EE"/>
        </w:rPr>
        <w:t xml:space="preserve">teade 14 päeva jooksul Hiiumaa valla </w:t>
      </w:r>
      <w:r w:rsidRPr="00EB574E">
        <w:rPr>
          <w:sz w:val="24"/>
          <w:szCs w:val="24"/>
          <w:lang w:val="et-EE"/>
        </w:rPr>
        <w:lastRenderedPageBreak/>
        <w:t>veebilehel ja Ametlikes Teadaannetes,30 päeva jooksul ajalehes Hiiu Leht ning esimesel võimalusel Hiiumaa valla teadaandes.</w:t>
      </w:r>
    </w:p>
    <w:p w14:paraId="4317C078" w14:textId="44AD9789" w:rsidR="001D062C" w:rsidRDefault="001D062C" w:rsidP="001D062C">
      <w:pPr>
        <w:jc w:val="both"/>
        <w:rPr>
          <w:sz w:val="24"/>
          <w:szCs w:val="24"/>
          <w:lang w:val="et-EE"/>
        </w:rPr>
      </w:pPr>
    </w:p>
    <w:p w14:paraId="28D599D2" w14:textId="111593BC" w:rsidR="001D062C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7. Detailplaneeringu algatamisest teavitada 30 päeva jooksul algatamisest arvates planeerimisseaduse §127 lõigetes 1 ja 2 nimetatud isikud</w:t>
      </w:r>
    </w:p>
    <w:p w14:paraId="46B438A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49073076" w14:textId="1D26224F" w:rsidR="00271690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271690">
        <w:rPr>
          <w:sz w:val="24"/>
          <w:szCs w:val="24"/>
          <w:lang w:val="et-EE"/>
        </w:rPr>
        <w:t xml:space="preserve">. Detailplaneeringu koostamise algatamise ja keskkonnamõju strateegilise hindamise algatamata jätmise otsusega on võimalik tutvuda </w:t>
      </w:r>
      <w:r w:rsidR="006D2818">
        <w:rPr>
          <w:sz w:val="24"/>
          <w:szCs w:val="24"/>
          <w:lang w:val="et-EE"/>
        </w:rPr>
        <w:t>tööajal</w:t>
      </w:r>
      <w:r w:rsidR="00271690">
        <w:rPr>
          <w:sz w:val="24"/>
          <w:szCs w:val="24"/>
          <w:lang w:val="et-EE"/>
        </w:rPr>
        <w:t xml:space="preserve"> </w:t>
      </w:r>
      <w:r w:rsidR="006D2818">
        <w:rPr>
          <w:sz w:val="24"/>
          <w:szCs w:val="24"/>
          <w:lang w:val="et-EE"/>
        </w:rPr>
        <w:t>Hiiumaa Vallavalituse majas</w:t>
      </w:r>
      <w:r w:rsidR="00271690">
        <w:rPr>
          <w:sz w:val="24"/>
          <w:szCs w:val="24"/>
          <w:lang w:val="et-EE"/>
        </w:rPr>
        <w:t xml:space="preserve"> (Keskväljak 5a, Kärdla)</w:t>
      </w:r>
      <w:r w:rsidR="006D2818">
        <w:rPr>
          <w:sz w:val="24"/>
          <w:szCs w:val="24"/>
          <w:lang w:val="et-EE"/>
        </w:rPr>
        <w:t xml:space="preserve"> ja valla veebilehel. </w:t>
      </w:r>
    </w:p>
    <w:p w14:paraId="52A73633" w14:textId="77777777" w:rsidR="001D062C" w:rsidRPr="007D07E8" w:rsidRDefault="001D062C" w:rsidP="001D062C">
      <w:pPr>
        <w:jc w:val="both"/>
        <w:rPr>
          <w:sz w:val="24"/>
          <w:szCs w:val="24"/>
          <w:lang w:val="et-EE"/>
        </w:rPr>
      </w:pPr>
    </w:p>
    <w:p w14:paraId="4D4898BC" w14:textId="218DCB6F" w:rsidR="00DF7C1F" w:rsidRDefault="001D062C" w:rsidP="00FC731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9</w:t>
      </w:r>
      <w:r w:rsidR="00271690" w:rsidRPr="007D07E8">
        <w:rPr>
          <w:sz w:val="24"/>
          <w:szCs w:val="24"/>
          <w:lang w:val="et-EE"/>
        </w:rPr>
        <w:t xml:space="preserve">. </w:t>
      </w:r>
      <w:r w:rsidR="00FC7313" w:rsidRPr="006058F3">
        <w:rPr>
          <w:rFonts w:eastAsia="Calibri"/>
          <w:sz w:val="24"/>
          <w:szCs w:val="24"/>
          <w:lang w:val="et-EE" w:eastAsia="en-US"/>
        </w:rPr>
        <w:t>Detailplaneeringu algatamine on menetlustoiming, millega ei teki huvitatud isikule õigustatud ootust, et Hiiumaa Vallavolikogu detailplaneeringu vastu võtab või kehtestab.</w:t>
      </w:r>
    </w:p>
    <w:p w14:paraId="566B37D4" w14:textId="6A49B3B4" w:rsidR="00995B4D" w:rsidRDefault="00995B4D" w:rsidP="00FC7313">
      <w:pPr>
        <w:jc w:val="both"/>
        <w:rPr>
          <w:rFonts w:eastAsia="Calibri"/>
          <w:sz w:val="24"/>
          <w:szCs w:val="24"/>
          <w:lang w:val="et-EE" w:eastAsia="en-US"/>
        </w:rPr>
      </w:pPr>
      <w:r w:rsidRPr="006058F3">
        <w:rPr>
          <w:rFonts w:eastAsia="Calibri"/>
          <w:sz w:val="24"/>
          <w:szCs w:val="24"/>
          <w:lang w:val="et-EE" w:eastAsia="en-US"/>
        </w:rPr>
        <w:t>Menetlustoimingud on vaidlustatavad koos haldusaktiga, milleks on planeeringu kehtestamine või kehtestamata jätmine.</w:t>
      </w:r>
    </w:p>
    <w:p w14:paraId="1D15C62D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7A9EACE9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3340CE7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Anu </w:t>
      </w:r>
      <w:proofErr w:type="spellStart"/>
      <w:r w:rsidRPr="00470D19">
        <w:rPr>
          <w:sz w:val="24"/>
          <w:szCs w:val="24"/>
          <w:lang w:val="et-EE"/>
        </w:rPr>
        <w:t>Pilberg</w:t>
      </w:r>
      <w:proofErr w:type="spellEnd"/>
    </w:p>
    <w:p w14:paraId="583D156D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Hiiumaa Vallavolikogu esimees</w:t>
      </w:r>
    </w:p>
    <w:p w14:paraId="3A6BD5E8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55FA00EB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730216D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3232AC97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Eelnõu algataja: Hiiumaa Vallavalitsus</w:t>
      </w:r>
    </w:p>
    <w:p w14:paraId="5D13F425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Istungile kutsuda: </w:t>
      </w:r>
    </w:p>
    <w:p w14:paraId="678E1256" w14:textId="22BEC2A2" w:rsidR="00470D19" w:rsidRPr="00FC7313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Mõju eelarvele</w:t>
      </w:r>
      <w:r>
        <w:rPr>
          <w:sz w:val="24"/>
          <w:szCs w:val="24"/>
          <w:lang w:val="et-EE"/>
        </w:rPr>
        <w:t xml:space="preserve"> puudub</w:t>
      </w:r>
    </w:p>
    <w:sectPr w:rsidR="00470D19" w:rsidRPr="00F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A59"/>
    <w:multiLevelType w:val="hybridMultilevel"/>
    <w:tmpl w:val="762278A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9"/>
    <w:rsid w:val="00090484"/>
    <w:rsid w:val="00173EA9"/>
    <w:rsid w:val="00184CF7"/>
    <w:rsid w:val="001D062C"/>
    <w:rsid w:val="001D6B62"/>
    <w:rsid w:val="00261A87"/>
    <w:rsid w:val="00271690"/>
    <w:rsid w:val="00307C61"/>
    <w:rsid w:val="00342961"/>
    <w:rsid w:val="00367987"/>
    <w:rsid w:val="0044148E"/>
    <w:rsid w:val="00470D19"/>
    <w:rsid w:val="00556AED"/>
    <w:rsid w:val="00605CAA"/>
    <w:rsid w:val="00675D92"/>
    <w:rsid w:val="006D2818"/>
    <w:rsid w:val="007F18C3"/>
    <w:rsid w:val="008A2877"/>
    <w:rsid w:val="008B2B1F"/>
    <w:rsid w:val="00995B4D"/>
    <w:rsid w:val="00A35180"/>
    <w:rsid w:val="00CC7606"/>
    <w:rsid w:val="00CD6809"/>
    <w:rsid w:val="00D01C49"/>
    <w:rsid w:val="00D52A05"/>
    <w:rsid w:val="00D73543"/>
    <w:rsid w:val="00DE0075"/>
    <w:rsid w:val="00DF7C1F"/>
    <w:rsid w:val="00E71154"/>
    <w:rsid w:val="00E96726"/>
    <w:rsid w:val="00EB574E"/>
    <w:rsid w:val="00F17B0B"/>
    <w:rsid w:val="00F267F7"/>
    <w:rsid w:val="00F409AD"/>
    <w:rsid w:val="00FC731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BF3"/>
  <w15:chartTrackingRefBased/>
  <w15:docId w15:val="{0FA7CF98-66D2-4E5D-ABDC-C7E2088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69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271690"/>
    <w:pPr>
      <w:keepNext/>
      <w:ind w:left="187"/>
      <w:jc w:val="center"/>
      <w:outlineLvl w:val="5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basedOn w:val="Liguvaikefont"/>
    <w:link w:val="Pealkiri6"/>
    <w:uiPriority w:val="9"/>
    <w:rsid w:val="00271690"/>
    <w:rPr>
      <w:rFonts w:ascii="Times New Roman" w:eastAsiaTheme="minorEastAsia" w:hAnsi="Times New Roman" w:cs="Times New Roman"/>
      <w:kern w:val="0"/>
      <w:sz w:val="32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6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Reino</dc:creator>
  <cp:keywords/>
  <dc:description/>
  <cp:lastModifiedBy>Maria Reino</cp:lastModifiedBy>
  <cp:revision>8</cp:revision>
  <dcterms:created xsi:type="dcterms:W3CDTF">2023-12-14T14:09:00Z</dcterms:created>
  <dcterms:modified xsi:type="dcterms:W3CDTF">2023-12-20T09:11:00Z</dcterms:modified>
</cp:coreProperties>
</file>